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D7121" w:rsidRPr="00FF21FC" w:rsidRDefault="00FF21FC">
      <w:pPr>
        <w:rPr>
          <w:sz w:val="40"/>
          <w:szCs w:val="40"/>
        </w:rPr>
      </w:pPr>
      <w:r w:rsidRPr="00FF21FC">
        <w:rPr>
          <w:rFonts w:ascii="Calibri" w:hAnsi="Calibri" w:cs="Calibri"/>
          <w:color w:val="222222"/>
          <w:sz w:val="40"/>
          <w:szCs w:val="40"/>
          <w:shd w:val="clear" w:color="auto" w:fill="FFFFFF"/>
        </w:rPr>
        <w:t>Spoločnosť VINICA a. s. so sídlom Cesta Slobody 771, Vinica oznamuje vlastníkom pôdy, že výdaj obilia za rok 2025 bude v dňoch od 01.10.2025 do 31.10.2025 v čase od 08:00 do 12:00 a od 13:00 do 15:00 hod. Vlastníkom pôdy, ktorí si pre obilie neprídu, bude nájomné zaslané poštovou poukážkou alebo na číslo účtu. Pre viac informácii môžete volať na telefónne číslo 0904/706023.</w:t>
      </w:r>
      <w:bookmarkStart w:id="0" w:name="_GoBack"/>
      <w:bookmarkEnd w:id="0"/>
    </w:p>
    <w:sectPr w:rsidR="008D7121" w:rsidRPr="00FF21F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21FC"/>
    <w:rsid w:val="008D7121"/>
    <w:rsid w:val="00FF21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33593E6-D471-47DF-AB93-ABEB0DD604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56</Words>
  <Characters>321</Characters>
  <Application>Microsoft Office Word</Application>
  <DocSecurity>0</DocSecurity>
  <Lines>2</Lines>
  <Paragraphs>1</Paragraphs>
  <ScaleCrop>false</ScaleCrop>
  <Company/>
  <LinksUpToDate>false</LinksUpToDate>
  <CharactersWithSpaces>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ZOLNAY Nikola</dc:creator>
  <cp:keywords/>
  <dc:description/>
  <cp:lastModifiedBy>ZOLNAY Nikola</cp:lastModifiedBy>
  <cp:revision>1</cp:revision>
  <dcterms:created xsi:type="dcterms:W3CDTF">2025-09-29T09:32:00Z</dcterms:created>
  <dcterms:modified xsi:type="dcterms:W3CDTF">2025-09-29T09:33:00Z</dcterms:modified>
</cp:coreProperties>
</file>